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11" w:rsidRDefault="00181311" w:rsidP="009E20E3">
      <w:pPr>
        <w:spacing w:after="0" w:line="360" w:lineRule="auto"/>
        <w:contextualSpacing/>
        <w:jc w:val="both"/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</w:pPr>
    </w:p>
    <w:p w:rsidR="00181311" w:rsidRDefault="00B668B9" w:rsidP="009E20E3">
      <w:pPr>
        <w:spacing w:after="0" w:line="360" w:lineRule="auto"/>
        <w:contextualSpacing/>
        <w:jc w:val="both"/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</w:pP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Lokalna Grupa Działania "WARMIŃSKI ZAKĄTEK" w Partnerstwie ze Stowarzyszeniem Łączy Nas Kanał Elbląski </w:t>
      </w:r>
      <w:r w:rsidRPr="003176D7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Lokalna Grupa Działania, Lokalną Grupą Działania 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Stowarzyszeniem „Południowa Warmia”,  Stowarzyszeniem Pomocy Dzieciom i Młodzieży</w:t>
      </w:r>
      <w:r w:rsidR="00874258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,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Nidzickim Funduszem Lokalnym, Ełckim Sto</w:t>
      </w:r>
      <w:r w:rsidR="00874258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warzyszeniem Aktywnych</w:t>
      </w:r>
      <w:r w:rsidR="00181311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           </w:t>
      </w:r>
      <w:r w:rsidR="00874258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"STOPA" i 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Stowarzyszeniem </w:t>
      </w:r>
      <w:r w:rsidR="001634D3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„PRZYSTAŃ”, 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ogłasza nabór wniosków na realizację projektów </w:t>
      </w:r>
      <w:r w:rsidR="00181311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                                                                        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w ramach  Programu  mikrodotacji  FUNDUSZ INICJATYW OBYWATELSKICH WARMIA MAZURY LOKALNIE</w:t>
      </w:r>
      <w:r w:rsidR="00181311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           </w:t>
      </w:r>
      <w:r w:rsidR="00862D6C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4</w:t>
      </w:r>
      <w:r w:rsidR="00131DBF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</w:t>
      </w:r>
      <w:r w:rsidR="00181311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–</w:t>
      </w:r>
      <w:r w:rsidR="00131DBF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DOGRYWKA</w:t>
      </w:r>
      <w:r w:rsidR="00181311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 </w:t>
      </w:r>
    </w:p>
    <w:p w:rsidR="00131DBF" w:rsidRPr="003176D7" w:rsidRDefault="00B668B9" w:rsidP="009E20E3">
      <w:pPr>
        <w:spacing w:after="0" w:line="360" w:lineRule="auto"/>
        <w:contextualSpacing/>
        <w:jc w:val="both"/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</w:pP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</w:t>
      </w:r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131DBF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Do konkursu mogą startować organizacje / inicjatywy, które nie uzyskały pozytywnej oceny komisji </w:t>
      </w:r>
      <w:r w:rsidR="00181311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                              </w:t>
      </w:r>
      <w:r w:rsidR="00131DBF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w </w:t>
      </w:r>
      <w:r w:rsidR="00131DBF" w:rsidRPr="003176D7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głównym konkursie ze względu na nieadekwatność działań do obecnej sytuacji  i uregulowań prawnych związanych z  COVID -19 </w:t>
      </w:r>
      <w:r w:rsidR="00874258" w:rsidRPr="003176D7">
        <w:rPr>
          <w:rFonts w:ascii="Calibri Light" w:eastAsia="Times New Roman" w:hAnsi="Calibri Light" w:cs="Calibri Light"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i mieszczą się</w:t>
      </w:r>
      <w:r w:rsidRPr="003176D7">
        <w:rPr>
          <w:rFonts w:ascii="Calibri Light" w:eastAsia="Times New Roman" w:hAnsi="Calibri Light" w:cs="Calibri Light"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w sferze zadań publicznych </w:t>
      </w:r>
      <w:r w:rsidR="00131DBF" w:rsidRPr="003176D7">
        <w:rPr>
          <w:rFonts w:ascii="Calibri Light" w:eastAsia="Times New Roman" w:hAnsi="Calibri Light" w:cs="Calibri Light"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o które  wnioskowaliście Państwo</w:t>
      </w:r>
      <w:r w:rsidR="00181311">
        <w:rPr>
          <w:rFonts w:ascii="Calibri Light" w:eastAsia="Times New Roman" w:hAnsi="Calibri Light" w:cs="Calibri Light"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3176D7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</w:t>
      </w:r>
      <w:r w:rsidR="006D61D6" w:rsidRPr="003176D7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w głó</w:t>
      </w:r>
      <w:r w:rsidR="00131DBF" w:rsidRPr="003176D7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wnym ko</w:t>
      </w:r>
      <w:r w:rsidR="006D61D6" w:rsidRPr="003176D7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nkursie.</w:t>
      </w:r>
    </w:p>
    <w:p w:rsidR="006D61D6" w:rsidRPr="003176D7" w:rsidRDefault="00C1266D" w:rsidP="009E20E3">
      <w:pPr>
        <w:spacing w:after="0" w:line="360" w:lineRule="auto"/>
        <w:contextualSpacing/>
        <w:jc w:val="both"/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</w:pPr>
      <w:r w:rsidRPr="003176D7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Wasze projekty należy dostosować do obecnych warunków</w:t>
      </w:r>
      <w:r w:rsidR="006D61D6" w:rsidRPr="003176D7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,  z uwzględnieniem form on-line w zakresie edukacji i integracji. Szczególnie ważne będą dla nas projekt</w:t>
      </w:r>
      <w:r w:rsidR="0029539F" w:rsidRPr="003176D7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y</w:t>
      </w:r>
      <w:r w:rsidR="006D61D6" w:rsidRPr="003176D7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, które przewidują działania zmniejszające negatywne skutki epidemii.</w:t>
      </w:r>
    </w:p>
    <w:p w:rsidR="00EE11FA" w:rsidRPr="00C1266D" w:rsidRDefault="006D61D6" w:rsidP="009E20E3">
      <w:pPr>
        <w:spacing w:after="0" w:line="360" w:lineRule="auto"/>
        <w:contextualSpacing/>
        <w:jc w:val="both"/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</w:pP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Obowiązują wszystkie zasady głównej edycji konkursu. Wszystkie Państwa wnioski zostają cofnięte</w:t>
      </w:r>
    </w:p>
    <w:p w:rsidR="00131DBF" w:rsidRPr="00C1266D" w:rsidRDefault="006D61D6" w:rsidP="009E20E3">
      <w:pPr>
        <w:spacing w:after="0" w:line="360" w:lineRule="auto"/>
        <w:contextualSpacing/>
        <w:jc w:val="both"/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</w:pP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</w:t>
      </w:r>
      <w:r w:rsidR="00EE11FA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,,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do edycji</w:t>
      </w:r>
      <w:r w:rsidR="00C1266D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’’ z możliwością dokonania</w:t>
      </w:r>
      <w:r w:rsidR="00EE11FA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zmian. </w:t>
      </w:r>
    </w:p>
    <w:p w:rsidR="00C1266D" w:rsidRPr="00C1266D" w:rsidRDefault="00C4092A" w:rsidP="009E20E3">
      <w:pPr>
        <w:spacing w:after="0" w:line="360" w:lineRule="auto"/>
        <w:contextualSpacing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t>Pozostała do wykorzystania pula środków</w:t>
      </w:r>
      <w:r w:rsidR="00874258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</w:t>
      </w:r>
      <w:r w:rsidR="00EE11FA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</w:t>
      </w:r>
      <w:r w:rsidR="00EE11FA" w:rsidRPr="00C1266D">
        <w:rPr>
          <w:rFonts w:ascii="Calibri Light" w:hAnsi="Calibri Light" w:cs="Calibri Light"/>
          <w:b/>
          <w:sz w:val="24"/>
          <w:szCs w:val="24"/>
          <w:lang w:eastAsia="pl-PL"/>
        </w:rPr>
        <w:t>93 840,00</w:t>
      </w:r>
      <w:r w:rsidR="002B5294" w:rsidRPr="00C1266D">
        <w:rPr>
          <w:rFonts w:ascii="Calibri Light" w:hAnsi="Calibri Light" w:cs="Calibri Light"/>
          <w:b/>
          <w:sz w:val="24"/>
          <w:szCs w:val="24"/>
          <w:lang w:eastAsia="pl-PL"/>
        </w:rPr>
        <w:t xml:space="preserve"> zł</w:t>
      </w:r>
      <w:r w:rsidR="00EE11FA" w:rsidRPr="00C1266D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:rsidR="00EE11FA" w:rsidRPr="00C1266D" w:rsidRDefault="00EE11FA" w:rsidP="009E20E3">
      <w:pPr>
        <w:spacing w:after="0" w:line="360" w:lineRule="auto"/>
        <w:contextualSpacing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C1266D">
        <w:rPr>
          <w:rFonts w:ascii="Calibri Light" w:hAnsi="Calibri Light" w:cs="Calibri Light"/>
          <w:sz w:val="24"/>
          <w:szCs w:val="24"/>
          <w:lang w:eastAsia="pl-PL"/>
        </w:rPr>
        <w:t>( i zostanie powiększona o  dodatkowe, niewykorzy</w:t>
      </w:r>
      <w:r w:rsidR="00C4092A" w:rsidRPr="00C1266D">
        <w:rPr>
          <w:rFonts w:ascii="Calibri Light" w:hAnsi="Calibri Light" w:cs="Calibri Light"/>
          <w:sz w:val="24"/>
          <w:szCs w:val="24"/>
          <w:lang w:eastAsia="pl-PL"/>
        </w:rPr>
        <w:t xml:space="preserve">stane kwoty z głównego konkursu ) </w:t>
      </w:r>
    </w:p>
    <w:p w:rsidR="00EE11FA" w:rsidRPr="00C1266D" w:rsidRDefault="00EE11FA" w:rsidP="008E12A5">
      <w:pPr>
        <w:spacing w:after="0" w:line="360" w:lineRule="auto"/>
        <w:contextualSpacing/>
        <w:rPr>
          <w:rFonts w:ascii="Calibri Light" w:hAnsi="Calibri Light" w:cs="Calibri Light"/>
          <w:sz w:val="24"/>
          <w:szCs w:val="24"/>
          <w:lang w:eastAsia="pl-PL"/>
        </w:rPr>
      </w:pPr>
    </w:p>
    <w:p w:rsidR="00EE11FA" w:rsidRPr="00DB307E" w:rsidRDefault="00EE11FA" w:rsidP="008E12A5">
      <w:pPr>
        <w:spacing w:after="0" w:line="360" w:lineRule="auto"/>
        <w:contextualSpacing/>
        <w:rPr>
          <w:rFonts w:ascii="Calibri Light" w:hAnsi="Calibri Light" w:cs="Calibri Light"/>
          <w:b/>
          <w:sz w:val="21"/>
          <w:szCs w:val="21"/>
          <w:lang w:eastAsia="pl-PL"/>
        </w:rPr>
      </w:pPr>
      <w:r w:rsidRPr="00DB307E">
        <w:rPr>
          <w:rFonts w:ascii="Calibri Light" w:hAnsi="Calibri Light" w:cs="Calibri Light"/>
          <w:b/>
          <w:sz w:val="21"/>
          <w:szCs w:val="21"/>
          <w:lang w:eastAsia="pl-PL"/>
        </w:rPr>
        <w:t>NIE  MA MOŻLIWOŚCI UTWORZENIA NOWEGO WNIOSKU</w:t>
      </w:r>
    </w:p>
    <w:p w:rsidR="00297F80" w:rsidRPr="00C1266D" w:rsidRDefault="00B668B9" w:rsidP="008E12A5">
      <w:pPr>
        <w:spacing w:after="0" w:line="360" w:lineRule="auto"/>
        <w:contextualSpacing/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</w:pPr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Pr="00C1266D">
        <w:rPr>
          <w:rFonts w:ascii="Calibri Light" w:eastAsia="Times New Roman" w:hAnsi="Calibri Light" w:cs="Calibri Light"/>
          <w:b/>
          <w:bCs/>
          <w:color w:val="C00000"/>
          <w:sz w:val="21"/>
          <w:szCs w:val="21"/>
          <w:bdr w:val="none" w:sz="0" w:space="0" w:color="auto" w:frame="1"/>
          <w:shd w:val="clear" w:color="auto" w:fill="FFFFFF"/>
          <w:lang w:eastAsia="pl-PL"/>
        </w:rPr>
        <w:t>TERMIN SKŁADANIA WNIOSKÓW O DOFINANSOWANIE PROJEKTÓW: </w:t>
      </w:r>
    </w:p>
    <w:p w:rsidR="008E12A5" w:rsidRPr="00181311" w:rsidRDefault="00EE11FA" w:rsidP="008E12A5">
      <w:pPr>
        <w:spacing w:after="0" w:line="360" w:lineRule="auto"/>
        <w:contextualSpacing/>
        <w:rPr>
          <w:rFonts w:ascii="Calibri Light" w:hAnsi="Calibri Light" w:cs="Calibri Light"/>
          <w:sz w:val="24"/>
          <w:szCs w:val="24"/>
          <w:lang w:eastAsia="pl-PL"/>
        </w:rPr>
      </w:pPr>
      <w:r w:rsidRPr="00C1266D">
        <w:rPr>
          <w:rFonts w:ascii="Calibri Light" w:eastAsia="Times New Roman" w:hAnsi="Calibri Light" w:cs="Calibri Light"/>
          <w:b/>
          <w:bCs/>
          <w:color w:val="C00000"/>
          <w:sz w:val="21"/>
          <w:szCs w:val="21"/>
          <w:bdr w:val="none" w:sz="0" w:space="0" w:color="auto" w:frame="1"/>
          <w:shd w:val="clear" w:color="auto" w:fill="FFFFFF"/>
          <w:lang w:eastAsia="pl-PL"/>
        </w:rPr>
        <w:t>27 kwietnia – 26 maja</w:t>
      </w:r>
      <w:r w:rsidR="00297F80" w:rsidRPr="00C1266D">
        <w:rPr>
          <w:rFonts w:ascii="Calibri Light" w:eastAsia="Times New Roman" w:hAnsi="Calibri Light" w:cs="Calibri Light"/>
          <w:b/>
          <w:bCs/>
          <w:color w:val="C00000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2020</w:t>
      </w:r>
      <w:r w:rsidR="00B668B9" w:rsidRPr="00C1266D">
        <w:rPr>
          <w:rFonts w:ascii="Calibri Light" w:eastAsia="Times New Roman" w:hAnsi="Calibri Light" w:cs="Calibri Light"/>
          <w:b/>
          <w:bCs/>
          <w:color w:val="C00000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r.</w:t>
      </w:r>
      <w:r w:rsidRPr="00C1266D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B668B9" w:rsidRPr="00C1266D">
        <w:rPr>
          <w:rFonts w:ascii="Calibri Light" w:eastAsia="Times New Roman" w:hAnsi="Calibri Light" w:cs="Calibri Light"/>
          <w:color w:val="C00000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WARUNKI SKŁADANIA WNIOSKÓW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Okres realizacji projektów mieści się w przedziale: </w:t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od dnia złożenia wnios</w:t>
      </w:r>
      <w:r w:rsidR="008E12A5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ku w generatorze </w:t>
      </w:r>
      <w:r w:rsidR="008E12A5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br/>
        <w:t>do 30 października 2020</w:t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r. przy czym projekt nie może trwać dłużej niż 6 miesięcy (ponoszenie wydatków przed rozstrzygnięciem konkursu na ryzyko wnioskodawcy)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Kwota wnioskowanej dotacji: </w:t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2 000 złotych - 5 000 złotych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Wkład własny: </w:t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minimum 10%  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(wnoszony w formie finansowej lub niefinansowej).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Wnioski należy składać </w:t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  <w:lang w:eastAsia="pl-PL"/>
        </w:rPr>
        <w:t>poprzez generator wniosków dostępny na stronach: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u w:val="single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  <w:lang w:eastAsia="pl-PL"/>
        </w:rPr>
        <w:t>www.warmiamazurylokalnie.pl,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hyperlink r:id="rId5" w:history="1">
        <w:r w:rsidR="00B668B9" w:rsidRPr="00C1266D">
          <w:rPr>
            <w:rFonts w:ascii="Calibri Light" w:eastAsia="Times New Roman" w:hAnsi="Calibri Light" w:cs="Calibri Light"/>
            <w:b/>
            <w:bCs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pl-PL"/>
          </w:rPr>
          <w:t>www.warminskizakatek.com.pl</w:t>
        </w:r>
      </w:hyperlink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,</w:t>
      </w:r>
    </w:p>
    <w:p w:rsidR="00297F80" w:rsidRPr="00C1266D" w:rsidRDefault="00181311" w:rsidP="00181311">
      <w:pPr>
        <w:spacing w:after="0" w:line="360" w:lineRule="auto"/>
        <w:contextualSpacing/>
        <w:rPr>
          <w:rFonts w:ascii="Calibri Light" w:eastAsia="Times New Roman" w:hAnsi="Calibri Light" w:cs="Calibri Light"/>
          <w:sz w:val="21"/>
          <w:szCs w:val="21"/>
          <w:lang w:eastAsia="pl-PL"/>
        </w:rPr>
      </w:pPr>
      <w:hyperlink r:id="rId6" w:history="1">
        <w:r w:rsidR="008E12A5" w:rsidRPr="00C1266D">
          <w:rPr>
            <w:rFonts w:ascii="Calibri Light" w:eastAsia="Times New Roman" w:hAnsi="Calibri Light" w:cs="Calibri Light"/>
            <w:b/>
            <w:bCs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pl-PL"/>
          </w:rPr>
          <w:t>www.kanal-elblaski-lgd.pl</w:t>
        </w:r>
      </w:hyperlink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  <w:lang w:eastAsia="pl-PL"/>
        </w:rPr>
        <w:t>www.przystan.ilawa.pl,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u w:val="single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  <w:lang w:eastAsia="pl-PL"/>
        </w:rPr>
        <w:t>www.funduszlokalnynidzica.pl,</w:t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  <w:lang w:eastAsia="pl-PL"/>
        </w:rPr>
        <w:br/>
      </w:r>
      <w:hyperlink r:id="rId7" w:history="1">
        <w:r w:rsidR="00B668B9" w:rsidRPr="00C1266D">
          <w:rPr>
            <w:rFonts w:ascii="Calibri Light" w:eastAsia="Times New Roman" w:hAnsi="Calibri Light" w:cs="Calibri Light"/>
            <w:b/>
            <w:bCs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pl-PL"/>
          </w:rPr>
          <w:t>www.stopa.org.pl</w:t>
        </w:r>
      </w:hyperlink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, </w:t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  <w:lang w:eastAsia="pl-PL"/>
        </w:rPr>
        <w:t>www.spdim.pl</w:t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 ,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lastRenderedPageBreak/>
        <w:t>(ZAKŁADKA MIKRODOTACJE FIO WARMIA MAZURY LOKALNIE)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Rozpatrzeniu będą podlegały wyłącznie  wnioski spełniające kryteria formalne.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Wnioski nie spełniające kryteriów formalnych nie będą rozpatrywane.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 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TRYB ORAZ KRYTERIA STOSOWANE PRZY WYBORZE PROJEKTÓW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</w:t>
      </w:r>
      <w:r w:rsidR="00C1266D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Zgodnie z kryteriami głównego konkursu. Dodatkową pulę otrzymują projekty przewidujące działania zmniejszające  negatywne skutki epidemii. 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WSPARCIE INFORMACYJNO - DORADCZE NA ETAPIE UBIEGANIA SIĘ </w:t>
      </w:r>
      <w:r w:rsidR="00297F80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O DOFINANSOWANIE  jest realizowane przez sieć Ośrodków i Punktów Animacyjno - Doradczych Warmia Mazury Lokalnie: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- dla powiatów: olsztyńskiego, lidzbarskiego, bartoszyckiego i braniewskiego (gmina Dobre Miasto, Jeziorany, Światki, Dywity, Jonkowo)</w:t>
      </w:r>
    </w:p>
    <w:p w:rsidR="00485AF9" w:rsidRPr="00C1266D" w:rsidRDefault="00B668B9" w:rsidP="008E12A5">
      <w:pPr>
        <w:spacing w:line="360" w:lineRule="auto"/>
        <w:contextualSpacing/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</w:pPr>
      <w:r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Ośrodek Animacyjno - Doradczy Warmia Mazury Lokalnie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- Lokalna Grupa Działania "Warmiński Zakątek"  ul. Grunwaldzka 6  11-040 Dobre Miasto, tel/fax 896160058</w:t>
      </w:r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</w:t>
      </w:r>
      <w:r w:rsidRPr="00C1266D">
        <w:rPr>
          <w:rFonts w:ascii="Calibri Light" w:eastAsia="Times New Roman" w:hAnsi="Calibri Light" w:cs="Calibri Light"/>
          <w:sz w:val="21"/>
          <w:szCs w:val="21"/>
          <w:u w:val="single"/>
          <w:shd w:val="clear" w:color="auto" w:fill="FFFFFF"/>
          <w:lang w:eastAsia="pl-PL"/>
        </w:rPr>
        <w:t>www.warminskizakatek.com.pl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,  e-mail: </w:t>
      </w:r>
      <w:hyperlink r:id="rId8" w:history="1">
        <w:r w:rsidRPr="00C1266D">
          <w:rPr>
            <w:rFonts w:ascii="Calibri Light" w:eastAsia="Times New Roman" w:hAnsi="Calibri Light" w:cs="Calibri Light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pl-PL"/>
          </w:rPr>
          <w:t>warminskizakatek@wp.pl</w:t>
        </w:r>
      </w:hyperlink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Koordynator lokalny: Izabela Sztremer</w:t>
      </w:r>
    </w:p>
    <w:p w:rsidR="00297F80" w:rsidRPr="00C1266D" w:rsidRDefault="00F44766" w:rsidP="008E12A5">
      <w:pPr>
        <w:spacing w:line="360" w:lineRule="auto"/>
        <w:contextualSpacing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- dla powiatów:  elbląskiego, ostródzkiego (gmina: Miłakowo, Morąg, Małdyty, Miłomłyn, Łukta) i miasta Elbląga</w:t>
      </w:r>
    </w:p>
    <w:p w:rsidR="00485AF9" w:rsidRPr="00C1266D" w:rsidRDefault="00F44766" w:rsidP="008E12A5">
      <w:pPr>
        <w:spacing w:line="360" w:lineRule="auto"/>
        <w:contextualSpacing/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</w:pPr>
      <w:r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Punkt Animacyjno – Doradczy Warmia Mazury  Lokalnie -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Stowarzyszenie Łączy Nas Kanał Elbląski Lokalna Grupa  Działania ul. Jana Amosa Komeńskiego 40, 82-300 Elbląg,  tel. 552 394 961, 556 643 845</w:t>
      </w:r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Pr="00C1266D">
        <w:rPr>
          <w:rFonts w:ascii="Calibri Light" w:eastAsia="Times New Roman" w:hAnsi="Calibri Light" w:cs="Calibri Light"/>
          <w:sz w:val="21"/>
          <w:szCs w:val="21"/>
          <w:u w:val="single"/>
          <w:shd w:val="clear" w:color="auto" w:fill="FFFFFF"/>
          <w:lang w:eastAsia="pl-PL"/>
        </w:rPr>
        <w:t>www.kanal-elblaski-lgd.pl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,  e-mail: </w:t>
      </w:r>
      <w:hyperlink r:id="rId9" w:history="1">
        <w:r w:rsidRPr="00C1266D">
          <w:rPr>
            <w:rFonts w:ascii="Calibri Light" w:eastAsia="Times New Roman" w:hAnsi="Calibri Light" w:cs="Calibri Light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pl-PL"/>
          </w:rPr>
          <w:t>biuro@kanal-elblaski-lgd.pl</w:t>
        </w:r>
      </w:hyperlink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Koordynator lokalny: Stanisława Pańczuk, Paulina Jachlewska</w:t>
      </w:r>
    </w:p>
    <w:p w:rsidR="00485AF9" w:rsidRPr="00C1266D" w:rsidRDefault="00F44766" w:rsidP="008E12A5">
      <w:pPr>
        <w:spacing w:line="360" w:lineRule="auto"/>
        <w:contextualSpacing/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</w:pPr>
      <w:r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- dla powiatów:  kętrzyńskiego, olsztyńskiego (gmina: Kolno, Biskupiec, Barczewo, Purda, Stawiguda, Gietrzwałd, Olsztynek) i miasto Olsztyn</w:t>
      </w:r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Ośrodek Animacyjno - Doradczy Warmia Mazury Lokalnie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 – Lokalna </w:t>
      </w:r>
      <w:r w:rsidR="00297F80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Grupa Działania 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Południowa Warmia</w:t>
      </w:r>
      <w:r w:rsidR="00297F80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, </w:t>
      </w:r>
      <w:r w:rsidR="00297F80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 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Łajsy , 11-036 Gietrzwałd, </w:t>
      </w:r>
      <w:hyperlink r:id="rId10" w:history="1">
        <w:r w:rsidRPr="00C1266D">
          <w:rPr>
            <w:rFonts w:ascii="Calibri Light" w:eastAsia="Times New Roman" w:hAnsi="Calibri Light" w:cs="Calibri Light"/>
            <w:sz w:val="21"/>
            <w:szCs w:val="21"/>
            <w:bdr w:val="none" w:sz="0" w:space="0" w:color="auto" w:frame="1"/>
            <w:shd w:val="clear" w:color="auto" w:fill="FFFFFF"/>
            <w:lang w:eastAsia="pl-PL"/>
          </w:rPr>
          <w:t>tel:89</w:t>
        </w:r>
      </w:hyperlink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672 9</w:t>
      </w:r>
      <w:r w:rsidR="008E12A5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6 43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, 503 169 633 (Iwona Hudź)</w:t>
      </w:r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hyperlink r:id="rId11" w:history="1">
        <w:r w:rsidRPr="00C1266D">
          <w:rPr>
            <w:rFonts w:ascii="Calibri Light" w:eastAsia="Times New Roman" w:hAnsi="Calibri Light" w:cs="Calibri Light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pl-PL"/>
          </w:rPr>
          <w:t>www.poludniowawarmia.pl</w:t>
        </w:r>
      </w:hyperlink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, e-mail: </w:t>
      </w:r>
      <w:hyperlink r:id="rId12" w:history="1">
        <w:r w:rsidRPr="00C1266D">
          <w:rPr>
            <w:rFonts w:ascii="Calibri Light" w:eastAsia="Times New Roman" w:hAnsi="Calibri Light" w:cs="Calibri Light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pl-PL"/>
          </w:rPr>
          <w:t>lgd@poludniowawarmia.pl</w:t>
        </w:r>
      </w:hyperlink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K</w:t>
      </w:r>
      <w:r w:rsidR="008E12A5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oordynator lokalny: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Iwona Hudź</w:t>
      </w:r>
    </w:p>
    <w:p w:rsidR="00485AF9" w:rsidRPr="00C1266D" w:rsidRDefault="00485AF9" w:rsidP="008E12A5">
      <w:pPr>
        <w:spacing w:line="360" w:lineRule="auto"/>
        <w:contextualSpacing/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- </w:t>
      </w:r>
      <w:r w:rsidR="00F44766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dla powiatów:  mrągowskiego, piskiego, giżyckiego</w:t>
      </w:r>
      <w:r w:rsidR="00F44766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F44766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Ośrodek Animacyjno - Doradczy Warmia Mazury Lokalnie</w:t>
      </w:r>
      <w:r w:rsidR="00F44766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-  Stowarzyszenie Pomocy Dzieciom i Młodzieży ul. Kolejowa 2 B,  12-220 Ruciane Nida,  tel. 510 211 940, 500 227 829</w:t>
      </w:r>
      <w:r w:rsidR="00F44766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297F80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</w:t>
      </w:r>
      <w:r w:rsidR="00F44766" w:rsidRPr="00C1266D">
        <w:rPr>
          <w:rFonts w:ascii="Calibri Light" w:eastAsia="Times New Roman" w:hAnsi="Calibri Light" w:cs="Calibri Light"/>
          <w:sz w:val="21"/>
          <w:szCs w:val="21"/>
          <w:u w:val="single"/>
          <w:shd w:val="clear" w:color="auto" w:fill="FFFFFF"/>
          <w:lang w:eastAsia="pl-PL"/>
        </w:rPr>
        <w:t>www.spdim.pl</w:t>
      </w:r>
      <w:r w:rsidR="00F44766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, e-mail: </w:t>
      </w:r>
      <w:hyperlink r:id="rId13" w:history="1">
        <w:r w:rsidR="00F44766" w:rsidRPr="00C1266D">
          <w:rPr>
            <w:rFonts w:ascii="Calibri Light" w:eastAsia="Times New Roman" w:hAnsi="Calibri Light" w:cs="Calibri Light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pl-PL"/>
          </w:rPr>
          <w:t>kierod@op.pl</w:t>
        </w:r>
      </w:hyperlink>
      <w:r w:rsidR="00F44766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,  </w:t>
      </w:r>
      <w:hyperlink r:id="rId14" w:history="1">
        <w:r w:rsidR="00F44766" w:rsidRPr="00C1266D">
          <w:rPr>
            <w:rFonts w:ascii="Calibri Light" w:eastAsia="Times New Roman" w:hAnsi="Calibri Light" w:cs="Calibri Light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pl-PL"/>
          </w:rPr>
          <w:t>spdimrn@gmail.com</w:t>
        </w:r>
      </w:hyperlink>
      <w:r w:rsidR="00F44766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F44766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Koordynator lokalny: Alina Kierod</w:t>
      </w:r>
    </w:p>
    <w:p w:rsidR="00297F80" w:rsidRPr="00C1266D" w:rsidRDefault="00F44766" w:rsidP="008E12A5">
      <w:pPr>
        <w:spacing w:line="360" w:lineRule="auto"/>
        <w:contextualSpacing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- dla powiatów: szczycieńskiego, nidzickiego, działdowskiego</w:t>
      </w:r>
    </w:p>
    <w:p w:rsidR="00181311" w:rsidRDefault="00297F80" w:rsidP="008E12A5">
      <w:pPr>
        <w:spacing w:line="360" w:lineRule="auto"/>
        <w:contextualSpacing/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</w:pP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</w:t>
      </w:r>
      <w:r w:rsidR="00F44766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Ośrodek Animacyjno - Doradczy Warmia Mazury Lokalnie</w:t>
      </w:r>
      <w:r w:rsidR="00F44766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-  Nidzicki Fundusz Lokalny</w:t>
      </w:r>
      <w:r w:rsidR="00F44766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F44766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Kamionka 7 13-100 Nidzica,  tel.  729 280 011, 600859988</w:t>
      </w:r>
      <w:r w:rsidR="00F44766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F44766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www.funduszlokalnynidzica.pl,  e-mail: </w:t>
      </w:r>
      <w:hyperlink r:id="rId15" w:history="1">
        <w:r w:rsidR="00F44766" w:rsidRPr="00C1266D">
          <w:rPr>
            <w:rFonts w:ascii="Calibri Light" w:eastAsia="Times New Roman" w:hAnsi="Calibri Light" w:cs="Calibri Light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pl-PL"/>
          </w:rPr>
          <w:t>niezapominajka@nidzica.pl</w:t>
        </w:r>
      </w:hyperlink>
      <w:r w:rsidR="00F44766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F44766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Koordynator lokalny: Barbara Margol, Marta Marciniak</w:t>
      </w:r>
      <w:r w:rsidR="00F44766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F44766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</w:t>
      </w:r>
    </w:p>
    <w:p w:rsidR="00DF2BF6" w:rsidRDefault="00F44766" w:rsidP="008E12A5">
      <w:pPr>
        <w:spacing w:line="360" w:lineRule="auto"/>
        <w:contextualSpacing/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lastRenderedPageBreak/>
        <w:br/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</w:t>
      </w:r>
      <w:r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- dla powiatów:  ełckiego, oleckiego, gołdapskiego, węgorzewskiego</w:t>
      </w:r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Ośrodek Animacyjno - Doradczy Warmia Mazury Lokalnie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– Ełckie  Stowarzyszenie Aktywnych „STOPA”</w:t>
      </w:r>
      <w:r w:rsidR="00297F80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, </w:t>
      </w:r>
      <w:r w:rsidR="00297F80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u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l. Małeckich 3/30U, 19-300 Ełk, tel. 796 538 105</w:t>
      </w:r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Pr="00C1266D">
        <w:rPr>
          <w:rFonts w:ascii="Calibri Light" w:eastAsia="Times New Roman" w:hAnsi="Calibri Light" w:cs="Calibri Light"/>
          <w:sz w:val="21"/>
          <w:szCs w:val="21"/>
          <w:u w:val="single"/>
          <w:shd w:val="clear" w:color="auto" w:fill="FFFFFF"/>
          <w:lang w:eastAsia="pl-PL"/>
        </w:rPr>
        <w:t>www.stopa.org.pl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, e-mail: </w:t>
      </w:r>
      <w:r w:rsidRPr="00C1266D">
        <w:rPr>
          <w:rFonts w:ascii="Calibri Light" w:eastAsia="Times New Roman" w:hAnsi="Calibri Light" w:cs="Calibri Light"/>
          <w:sz w:val="21"/>
          <w:szCs w:val="21"/>
          <w:u w:val="single"/>
          <w:bdr w:val="none" w:sz="0" w:space="0" w:color="auto" w:frame="1"/>
          <w:shd w:val="clear" w:color="auto" w:fill="FFFFFF"/>
          <w:lang w:eastAsia="pl-PL"/>
        </w:rPr>
        <w:t>pawelwilk8o2.pl</w:t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,   </w:t>
      </w:r>
      <w:r w:rsidRPr="00C1266D">
        <w:rPr>
          <w:rFonts w:ascii="Calibri Light" w:eastAsia="Times New Roman" w:hAnsi="Calibri Light" w:cs="Calibri Light"/>
          <w:sz w:val="21"/>
          <w:szCs w:val="21"/>
          <w:u w:val="single"/>
          <w:bdr w:val="none" w:sz="0" w:space="0" w:color="auto" w:frame="1"/>
          <w:shd w:val="clear" w:color="auto" w:fill="FFFFFF"/>
          <w:lang w:eastAsia="pl-PL"/>
        </w:rPr>
        <w:t>iwona@stopa.org.pl</w:t>
      </w:r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Koordynator lokalny: Paweł Wilk, Iwona Olkowicz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- dla powiatów:  nowomiejskiego, iławskiego, ostródzkiego (gmina: Dąbrówno, Grunwald, Ostróda)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4669C1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> </w:t>
      </w:r>
      <w:r w:rsidR="00B668B9" w:rsidRPr="00C1266D">
        <w:rPr>
          <w:rFonts w:ascii="Calibri Light" w:eastAsia="Times New Roman" w:hAnsi="Calibri Light" w:cs="Calibri Light"/>
          <w:b/>
          <w:bCs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Ośrodek Animacyjno - Doradczy Warmia Mazury Lokalnie -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Stowarzyszenie "PRZYSTAŃ"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4669C1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 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ul. Marii Skłodowskiej – Curie 23c,  14-200 Iława,  tel. 602 474 956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4669C1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 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ww.przystan.iława.pl,  e-mail:  </w:t>
      </w:r>
      <w:hyperlink r:id="rId16" w:history="1">
        <w:r w:rsidR="00B668B9" w:rsidRPr="00C1266D">
          <w:rPr>
            <w:rFonts w:ascii="Calibri Light" w:eastAsia="Times New Roman" w:hAnsi="Calibri Light" w:cs="Calibri Light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pl-PL"/>
          </w:rPr>
          <w:t>perges.dawid@gazeta.pl</w:t>
        </w:r>
      </w:hyperlink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, 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u w:val="single"/>
          <w:bdr w:val="none" w:sz="0" w:space="0" w:color="auto" w:frame="1"/>
          <w:shd w:val="clear" w:color="auto" w:fill="FFFFFF"/>
          <w:lang w:eastAsia="pl-PL"/>
        </w:rPr>
        <w:t>dl@przystan.ilawa.pl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4669C1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 xml:space="preserve">  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koordynator lokalny: Dawid Perges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  <w:r w:rsidR="00B668B9" w:rsidRPr="00C1266D">
        <w:rPr>
          <w:rFonts w:ascii="Calibri Light" w:eastAsia="Times New Roman" w:hAnsi="Calibri Light" w:cs="Calibri Light"/>
          <w:sz w:val="21"/>
          <w:szCs w:val="21"/>
          <w:shd w:val="clear" w:color="auto" w:fill="FFFFFF"/>
          <w:lang w:eastAsia="pl-PL"/>
        </w:rPr>
        <w:t>             </w:t>
      </w:r>
      <w:r w:rsidR="00B668B9"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</w:p>
    <w:p w:rsidR="00535DC4" w:rsidRPr="00297F80" w:rsidRDefault="00B668B9" w:rsidP="008E12A5">
      <w:pPr>
        <w:spacing w:line="360" w:lineRule="auto"/>
        <w:contextualSpacing/>
        <w:rPr>
          <w:rFonts w:ascii="Times New Roman" w:hAnsi="Times New Roman" w:cs="Times New Roman"/>
        </w:rPr>
      </w:pPr>
      <w:r w:rsidRPr="00C1266D">
        <w:rPr>
          <w:rFonts w:ascii="Calibri Light" w:eastAsia="Times New Roman" w:hAnsi="Calibri Light" w:cs="Calibri Light"/>
          <w:sz w:val="21"/>
          <w:szCs w:val="21"/>
          <w:lang w:eastAsia="pl-PL"/>
        </w:rPr>
        <w:br/>
      </w:r>
    </w:p>
    <w:sectPr w:rsidR="00535DC4" w:rsidRPr="00297F80" w:rsidSect="00181311">
      <w:pgSz w:w="11906" w:h="16838"/>
      <w:pgMar w:top="45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18C"/>
    <w:multiLevelType w:val="multilevel"/>
    <w:tmpl w:val="C68C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DD6B7E"/>
    <w:multiLevelType w:val="multilevel"/>
    <w:tmpl w:val="2D2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1D6D0D"/>
    <w:multiLevelType w:val="multilevel"/>
    <w:tmpl w:val="8FD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40B32"/>
    <w:multiLevelType w:val="multilevel"/>
    <w:tmpl w:val="60CE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61C3A"/>
    <w:multiLevelType w:val="multilevel"/>
    <w:tmpl w:val="06D0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7046D"/>
    <w:multiLevelType w:val="multilevel"/>
    <w:tmpl w:val="07CE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83A8F"/>
    <w:multiLevelType w:val="multilevel"/>
    <w:tmpl w:val="817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33"/>
    <w:rsid w:val="000D4E1C"/>
    <w:rsid w:val="000D65F7"/>
    <w:rsid w:val="000E6145"/>
    <w:rsid w:val="00131DBF"/>
    <w:rsid w:val="00140038"/>
    <w:rsid w:val="001634D3"/>
    <w:rsid w:val="00181311"/>
    <w:rsid w:val="0029539F"/>
    <w:rsid w:val="00297F80"/>
    <w:rsid w:val="002B377F"/>
    <w:rsid w:val="002B5294"/>
    <w:rsid w:val="003176D7"/>
    <w:rsid w:val="003574A5"/>
    <w:rsid w:val="00402655"/>
    <w:rsid w:val="004669C1"/>
    <w:rsid w:val="00485AF9"/>
    <w:rsid w:val="00535DC4"/>
    <w:rsid w:val="0064766B"/>
    <w:rsid w:val="006C5B7C"/>
    <w:rsid w:val="006D61D6"/>
    <w:rsid w:val="00862D6C"/>
    <w:rsid w:val="00874258"/>
    <w:rsid w:val="008E12A5"/>
    <w:rsid w:val="00917BDD"/>
    <w:rsid w:val="0097514E"/>
    <w:rsid w:val="009E20E3"/>
    <w:rsid w:val="00A261CC"/>
    <w:rsid w:val="00B668B9"/>
    <w:rsid w:val="00C1266D"/>
    <w:rsid w:val="00C24583"/>
    <w:rsid w:val="00C4092A"/>
    <w:rsid w:val="00C56201"/>
    <w:rsid w:val="00C63607"/>
    <w:rsid w:val="00D51DA2"/>
    <w:rsid w:val="00DB307E"/>
    <w:rsid w:val="00DF2BF6"/>
    <w:rsid w:val="00EB2494"/>
    <w:rsid w:val="00ED2233"/>
    <w:rsid w:val="00EE11FA"/>
    <w:rsid w:val="00F26A4E"/>
    <w:rsid w:val="00F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81F3"/>
  <w15:chartTrackingRefBased/>
  <w15:docId w15:val="{724644A9-E8FD-427D-A373-B2A6335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D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26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minskizakatek@wp.pl" TargetMode="External"/><Relationship Id="rId13" Type="http://schemas.openxmlformats.org/officeDocument/2006/relationships/hyperlink" Target="mailto:kierod@o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op.elk.pl/" TargetMode="External"/><Relationship Id="rId12" Type="http://schemas.openxmlformats.org/officeDocument/2006/relationships/hyperlink" Target="mailto:lgd@poludniowawarmi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erges.dawid@gazeta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nal-elblaski-lgd.pl/" TargetMode="External"/><Relationship Id="rId11" Type="http://schemas.openxmlformats.org/officeDocument/2006/relationships/hyperlink" Target="http://www.poludniowawarmia.pl/" TargetMode="External"/><Relationship Id="rId5" Type="http://schemas.openxmlformats.org/officeDocument/2006/relationships/hyperlink" Target="http://www.warminskizakatek.com.pl/" TargetMode="External"/><Relationship Id="rId15" Type="http://schemas.openxmlformats.org/officeDocument/2006/relationships/hyperlink" Target="mailto:niezapominajka@nidzica.pl" TargetMode="External"/><Relationship Id="rId10" Type="http://schemas.openxmlformats.org/officeDocument/2006/relationships/hyperlink" Target="tel: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anal-elblaski-lgd.pl" TargetMode="External"/><Relationship Id="rId14" Type="http://schemas.openxmlformats.org/officeDocument/2006/relationships/hyperlink" Target="mailto:spdimr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magda-sep@wp.pl</cp:lastModifiedBy>
  <cp:revision>4</cp:revision>
  <cp:lastPrinted>2020-04-27T06:55:00Z</cp:lastPrinted>
  <dcterms:created xsi:type="dcterms:W3CDTF">2020-04-27T12:25:00Z</dcterms:created>
  <dcterms:modified xsi:type="dcterms:W3CDTF">2020-05-01T20:26:00Z</dcterms:modified>
</cp:coreProperties>
</file>